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34F3B" w14:textId="107863F9" w:rsidR="00D62204" w:rsidRDefault="001F3411" w:rsidP="009C4C44">
      <w:pPr>
        <w:pStyle w:val="NormalWeb"/>
      </w:pPr>
      <w:r>
        <w:rPr>
          <w:noProof/>
          <w14:ligatures w14:val="standardContextual"/>
        </w:rPr>
        <w:drawing>
          <wp:anchor distT="0" distB="0" distL="114300" distR="114300" simplePos="0" relativeHeight="251662848" behindDoc="0" locked="0" layoutInCell="1" allowOverlap="1" wp14:anchorId="334D1578" wp14:editId="27C46BD9">
            <wp:simplePos x="0" y="0"/>
            <wp:positionH relativeFrom="column">
              <wp:posOffset>3662045</wp:posOffset>
            </wp:positionH>
            <wp:positionV relativeFrom="page">
              <wp:posOffset>5471795</wp:posOffset>
            </wp:positionV>
            <wp:extent cx="2769235" cy="1447800"/>
            <wp:effectExtent l="0" t="0" r="0" b="0"/>
            <wp:wrapTopAndBottom/>
            <wp:docPr id="1615280421" name="Image 5" descr="Une image contenant Graphique, Police, graphisme, clip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280421" name="Image 5" descr="Une image contenant Graphique, Police, graphisme, clipart&#10;&#10;Le contenu généré par l’IA peut êtr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69235" cy="1447800"/>
                    </a:xfrm>
                    <a:prstGeom prst="rect">
                      <a:avLst/>
                    </a:prstGeom>
                  </pic:spPr>
                </pic:pic>
              </a:graphicData>
            </a:graphic>
            <wp14:sizeRelH relativeFrom="margin">
              <wp14:pctWidth>0</wp14:pctWidth>
            </wp14:sizeRelH>
            <wp14:sizeRelV relativeFrom="margin">
              <wp14:pctHeight>0</wp14:pctHeight>
            </wp14:sizeRelV>
          </wp:anchor>
        </w:drawing>
      </w:r>
      <w:r w:rsidR="00030BBD">
        <w:rPr>
          <w:noProof/>
        </w:rPr>
        <w:drawing>
          <wp:anchor distT="0" distB="0" distL="114300" distR="114300" simplePos="0" relativeHeight="251658240" behindDoc="1" locked="0" layoutInCell="1" allowOverlap="1" wp14:anchorId="6BF87BAC" wp14:editId="19F5A065">
            <wp:simplePos x="0" y="0"/>
            <wp:positionH relativeFrom="page">
              <wp:align>right</wp:align>
            </wp:positionH>
            <wp:positionV relativeFrom="paragraph">
              <wp:posOffset>130175</wp:posOffset>
            </wp:positionV>
            <wp:extent cx="7546975" cy="7135495"/>
            <wp:effectExtent l="0" t="0" r="0" b="8255"/>
            <wp:wrapTight wrapText="bothSides">
              <wp:wrapPolygon edited="0">
                <wp:start x="0" y="0"/>
                <wp:lineTo x="0" y="21567"/>
                <wp:lineTo x="21536" y="21567"/>
                <wp:lineTo x="21536" y="0"/>
                <wp:lineTo x="0" y="0"/>
              </wp:wrapPolygon>
            </wp:wrapTight>
            <wp:docPr id="16915454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545426" name=""/>
                    <pic:cNvPicPr/>
                  </pic:nvPicPr>
                  <pic:blipFill rotWithShape="1">
                    <a:blip r:embed="rId7">
                      <a:extLst>
                        <a:ext uri="{28A0092B-C50C-407E-A947-70E740481C1C}">
                          <a14:useLocalDpi xmlns:a14="http://schemas.microsoft.com/office/drawing/2010/main" val="0"/>
                        </a:ext>
                      </a:extLst>
                    </a:blip>
                    <a:srcRect b="3728"/>
                    <a:stretch/>
                  </pic:blipFill>
                  <pic:spPr bwMode="auto">
                    <a:xfrm>
                      <a:off x="0" y="0"/>
                      <a:ext cx="7546975" cy="7135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A7ED6">
        <w:rPr>
          <w:noProof/>
          <w14:ligatures w14:val="standardContextual"/>
        </w:rPr>
        <mc:AlternateContent>
          <mc:Choice Requires="wps">
            <w:drawing>
              <wp:anchor distT="0" distB="0" distL="114300" distR="114300" simplePos="0" relativeHeight="251660800" behindDoc="0" locked="0" layoutInCell="1" allowOverlap="1" wp14:anchorId="62CCC100" wp14:editId="513BFA67">
                <wp:simplePos x="0" y="0"/>
                <wp:positionH relativeFrom="column">
                  <wp:posOffset>3966119</wp:posOffset>
                </wp:positionH>
                <wp:positionV relativeFrom="paragraph">
                  <wp:posOffset>5671457</wp:posOffset>
                </wp:positionV>
                <wp:extent cx="2253343" cy="1545772"/>
                <wp:effectExtent l="0" t="0" r="13970" b="16510"/>
                <wp:wrapNone/>
                <wp:docPr id="1667947681" name="Rectangle 3"/>
                <wp:cNvGraphicFramePr/>
                <a:graphic xmlns:a="http://schemas.openxmlformats.org/drawingml/2006/main">
                  <a:graphicData uri="http://schemas.microsoft.com/office/word/2010/wordprocessingShape">
                    <wps:wsp>
                      <wps:cNvSpPr/>
                      <wps:spPr>
                        <a:xfrm>
                          <a:off x="0" y="0"/>
                          <a:ext cx="2253343" cy="1545772"/>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14F95A" id="Rectangle 3" o:spid="_x0000_s1026" style="position:absolute;margin-left:312.3pt;margin-top:446.55pt;width:177.45pt;height:121.7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" fillcolor="white [3201]" strokecolor="white [3212]" strokeweight="1pt"/>
            </w:pict>
          </mc:Fallback>
        </mc:AlternateContent>
      </w:r>
      <w:r w:rsidR="006F651E">
        <w:rPr>
          <w:noProof/>
        </w:rPr>
        <mc:AlternateContent>
          <mc:Choice Requires="wps">
            <w:drawing>
              <wp:anchor distT="0" distB="0" distL="114300" distR="114300" simplePos="0" relativeHeight="251660288" behindDoc="0" locked="0" layoutInCell="1" allowOverlap="1" wp14:anchorId="1464B814" wp14:editId="64D454B5">
                <wp:simplePos x="0" y="0"/>
                <wp:positionH relativeFrom="margin">
                  <wp:posOffset>-666714</wp:posOffset>
                </wp:positionH>
                <wp:positionV relativeFrom="paragraph">
                  <wp:posOffset>6508376</wp:posOffset>
                </wp:positionV>
                <wp:extent cx="2958353" cy="753036"/>
                <wp:effectExtent l="0" t="0" r="0" b="0"/>
                <wp:wrapNone/>
                <wp:docPr id="1058809434" name="Zone de texte 3"/>
                <wp:cNvGraphicFramePr/>
                <a:graphic xmlns:a="http://schemas.openxmlformats.org/drawingml/2006/main">
                  <a:graphicData uri="http://schemas.microsoft.com/office/word/2010/wordprocessingShape">
                    <wps:wsp>
                      <wps:cNvSpPr txBox="1"/>
                      <wps:spPr>
                        <a:xfrm>
                          <a:off x="0" y="0"/>
                          <a:ext cx="2958353" cy="753036"/>
                        </a:xfrm>
                        <a:prstGeom prst="rect">
                          <a:avLst/>
                        </a:prstGeom>
                        <a:noFill/>
                        <a:ln w="6350">
                          <a:noFill/>
                        </a:ln>
                      </wps:spPr>
                      <wps:txbx>
                        <w:txbxContent>
                          <w:p w14:paraId="2BA95B74" w14:textId="79A63723" w:rsidR="006F651E" w:rsidRPr="006F651E" w:rsidRDefault="006F651E">
                            <w:pPr>
                              <w:rPr>
                                <w:rFonts w:ascii="Segoe UI" w:hAnsi="Segoe UI" w:cs="Segoe UI"/>
                                <w:b/>
                                <w:bCs/>
                                <w:i/>
                                <w:iCs/>
                                <w:sz w:val="40"/>
                                <w:szCs w:val="40"/>
                              </w:rPr>
                            </w:pPr>
                            <w:r w:rsidRPr="006F651E">
                              <w:rPr>
                                <w:rFonts w:ascii="Segoe UI" w:hAnsi="Segoe UI" w:cs="Segoe UI"/>
                                <w:b/>
                                <w:bCs/>
                                <w:i/>
                                <w:iCs/>
                                <w:sz w:val="40"/>
                                <w:szCs w:val="40"/>
                              </w:rPr>
                              <w:t>Rejoignez-nous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64B814" id="_x0000_t202" coordsize="21600,21600" o:spt="202" path="m,l,21600r21600,l21600,xe">
                <v:stroke joinstyle="miter"/>
                <v:path gradientshapeok="t" o:connecttype="rect"/>
              </v:shapetype>
              <v:shape id="Zone de texte 3" o:spid="_x0000_s1026" type="#_x0000_t202" style="position:absolute;margin-left:-52.5pt;margin-top:512.45pt;width:232.95pt;height:5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" filled="f" stroked="f" strokeweight=".5pt">
                <v:textbox>
                  <w:txbxContent>
                    <w:p w14:paraId="2BA95B74" w14:textId="79A63723" w:rsidR="006F651E" w:rsidRPr="006F651E" w:rsidRDefault="006F651E">
                      <w:pPr>
                        <w:rPr>
                          <w:rFonts w:ascii="Segoe UI" w:hAnsi="Segoe UI" w:cs="Segoe UI"/>
                          <w:b/>
                          <w:bCs/>
                          <w:i/>
                          <w:iCs/>
                          <w:sz w:val="40"/>
                          <w:szCs w:val="40"/>
                        </w:rPr>
                      </w:pPr>
                      <w:r w:rsidRPr="006F651E">
                        <w:rPr>
                          <w:rFonts w:ascii="Segoe UI" w:hAnsi="Segoe UI" w:cs="Segoe UI"/>
                          <w:b/>
                          <w:bCs/>
                          <w:i/>
                          <w:iCs/>
                          <w:sz w:val="40"/>
                          <w:szCs w:val="40"/>
                        </w:rPr>
                        <w:t>Rejoignez-nous !</w:t>
                      </w:r>
                    </w:p>
                  </w:txbxContent>
                </v:textbox>
                <w10:wrap anchorx="margin"/>
              </v:shape>
            </w:pict>
          </mc:Fallback>
        </mc:AlternateContent>
      </w:r>
    </w:p>
    <w:p w14:paraId="68E0009F" w14:textId="37D9A05C" w:rsidR="00E976C5" w:rsidRDefault="00E976C5" w:rsidP="00446867">
      <w:pPr>
        <w:tabs>
          <w:tab w:val="left" w:pos="1080"/>
          <w:tab w:val="left" w:pos="4500"/>
          <w:tab w:val="right" w:pos="9072"/>
        </w:tabs>
        <w:spacing w:after="0" w:line="240" w:lineRule="auto"/>
        <w:jc w:val="both"/>
        <w:rPr>
          <w:rFonts w:ascii="Calibri" w:eastAsia="Calibri" w:hAnsi="Calibri" w:cs="Calibri"/>
          <w:bCs/>
          <w:kern w:val="0"/>
          <w14:ligatures w14:val="none"/>
        </w:rPr>
      </w:pPr>
      <w:r w:rsidRPr="0015613B">
        <w:rPr>
          <w:rFonts w:ascii="Calibri" w:eastAsia="Calibri" w:hAnsi="Calibri" w:cs="Calibri"/>
          <w:bCs/>
          <w:kern w:val="0"/>
          <w14:ligatures w14:val="none"/>
        </w:rPr>
        <w:t xml:space="preserve">Si vous avez le </w:t>
      </w:r>
      <w:r w:rsidR="00F70D05" w:rsidRPr="0015613B">
        <w:rPr>
          <w:rFonts w:ascii="Calibri" w:eastAsia="Calibri" w:hAnsi="Calibri" w:cs="Calibri"/>
          <w:bCs/>
          <w:kern w:val="0"/>
          <w14:ligatures w14:val="none"/>
        </w:rPr>
        <w:t>goût</w:t>
      </w:r>
      <w:r w:rsidRPr="0015613B">
        <w:rPr>
          <w:rFonts w:ascii="Calibri" w:eastAsia="Calibri" w:hAnsi="Calibri" w:cs="Calibri"/>
          <w:bCs/>
          <w:kern w:val="0"/>
          <w14:ligatures w14:val="none"/>
        </w:rPr>
        <w:t xml:space="preserve"> du travail en équipe, que les valeurs humaines sont essentielles pour vous</w:t>
      </w:r>
      <w:r w:rsidR="005524A0">
        <w:rPr>
          <w:rFonts w:ascii="Calibri" w:eastAsia="Calibri" w:hAnsi="Calibri" w:cs="Calibri"/>
          <w:bCs/>
          <w:kern w:val="0"/>
          <w14:ligatures w14:val="none"/>
        </w:rPr>
        <w:t xml:space="preserve"> et que vous souhaitez travailler dans l’économie sociale et solidaire, rejoignez</w:t>
      </w:r>
      <w:r w:rsidRPr="0015613B">
        <w:rPr>
          <w:rFonts w:ascii="Calibri" w:eastAsia="Calibri" w:hAnsi="Calibri" w:cs="Calibri"/>
          <w:bCs/>
          <w:kern w:val="0"/>
          <w14:ligatures w14:val="none"/>
        </w:rPr>
        <w:t xml:space="preserve"> l’équipe dynamique</w:t>
      </w:r>
      <w:r w:rsidR="00446867">
        <w:rPr>
          <w:rFonts w:ascii="Calibri" w:eastAsia="Calibri" w:hAnsi="Calibri" w:cs="Calibri"/>
          <w:bCs/>
          <w:kern w:val="0"/>
          <w14:ligatures w14:val="none"/>
        </w:rPr>
        <w:t xml:space="preserve"> de</w:t>
      </w:r>
      <w:r w:rsidR="001F3411">
        <w:rPr>
          <w:rFonts w:ascii="Calibri" w:eastAsia="Calibri" w:hAnsi="Calibri" w:cs="Calibri"/>
          <w:bCs/>
          <w:kern w:val="0"/>
          <w14:ligatures w14:val="none"/>
        </w:rPr>
        <w:t xml:space="preserve"> l’APEA</w:t>
      </w:r>
      <w:r w:rsidRPr="0015613B">
        <w:rPr>
          <w:rFonts w:ascii="Calibri" w:eastAsia="Calibri" w:hAnsi="Calibri" w:cs="Calibri"/>
          <w:bCs/>
          <w:kern w:val="0"/>
          <w14:ligatures w14:val="none"/>
        </w:rPr>
        <w:t xml:space="preserve"> </w:t>
      </w:r>
      <w:r w:rsidR="005524A0">
        <w:rPr>
          <w:rFonts w:ascii="Calibri" w:eastAsia="Calibri" w:hAnsi="Calibri" w:cs="Calibri"/>
          <w:bCs/>
          <w:kern w:val="0"/>
          <w14:ligatures w14:val="none"/>
        </w:rPr>
        <w:t xml:space="preserve">Seine et Mer. En tant qu’entreprise inclusive, sa vocation est de créer des emplois durables pour ses salariés, dont 75% sont </w:t>
      </w:r>
      <w:r w:rsidRPr="0015613B">
        <w:rPr>
          <w:rFonts w:ascii="Calibri" w:eastAsia="Calibri" w:hAnsi="Calibri" w:cs="Calibri"/>
          <w:bCs/>
          <w:kern w:val="0"/>
          <w14:ligatures w14:val="none"/>
        </w:rPr>
        <w:t>en situation de handicap</w:t>
      </w:r>
      <w:r w:rsidR="005524A0">
        <w:rPr>
          <w:rFonts w:ascii="Calibri" w:eastAsia="Calibri" w:hAnsi="Calibri" w:cs="Calibri"/>
          <w:bCs/>
          <w:kern w:val="0"/>
          <w14:ligatures w14:val="none"/>
        </w:rPr>
        <w:t>.</w:t>
      </w:r>
    </w:p>
    <w:p w14:paraId="2DFCC141" w14:textId="39755003" w:rsidR="005524A0" w:rsidRDefault="005524A0" w:rsidP="00446867">
      <w:pPr>
        <w:tabs>
          <w:tab w:val="left" w:pos="1080"/>
          <w:tab w:val="left" w:pos="4500"/>
          <w:tab w:val="right" w:pos="9072"/>
        </w:tabs>
        <w:spacing w:after="0" w:line="240" w:lineRule="auto"/>
        <w:jc w:val="both"/>
        <w:rPr>
          <w:rFonts w:ascii="Calibri" w:eastAsia="Calibri" w:hAnsi="Calibri" w:cs="Calibri"/>
          <w:bCs/>
          <w:kern w:val="0"/>
          <w14:ligatures w14:val="none"/>
        </w:rPr>
      </w:pPr>
      <w:r>
        <w:rPr>
          <w:rFonts w:ascii="Calibri" w:eastAsia="Calibri" w:hAnsi="Calibri" w:cs="Calibri"/>
          <w:bCs/>
          <w:kern w:val="0"/>
          <w14:ligatures w14:val="none"/>
        </w:rPr>
        <w:t>Nous recrutons aujourd’hui :</w:t>
      </w:r>
    </w:p>
    <w:p w14:paraId="149D4EAA" w14:textId="77777777" w:rsidR="009C4C44" w:rsidRDefault="009C4C44" w:rsidP="00446867">
      <w:pPr>
        <w:tabs>
          <w:tab w:val="left" w:pos="1080"/>
          <w:tab w:val="left" w:pos="4500"/>
          <w:tab w:val="right" w:pos="9072"/>
        </w:tabs>
        <w:spacing w:after="0" w:line="240" w:lineRule="auto"/>
        <w:jc w:val="both"/>
        <w:rPr>
          <w:rFonts w:ascii="Calibri" w:eastAsia="Calibri" w:hAnsi="Calibri" w:cs="Calibri"/>
          <w:bCs/>
          <w:kern w:val="0"/>
          <w14:ligatures w14:val="none"/>
        </w:rPr>
      </w:pPr>
    </w:p>
    <w:p w14:paraId="01A3E5A0" w14:textId="32CDC264" w:rsidR="005524A0" w:rsidRPr="005A0992" w:rsidRDefault="005524A0" w:rsidP="005524A0">
      <w:pPr>
        <w:pStyle w:val="Titre1"/>
        <w:spacing w:before="240"/>
        <w:ind w:firstLine="709"/>
        <w:jc w:val="center"/>
        <w:rPr>
          <w:b/>
          <w:bCs/>
          <w:color w:val="0070C0"/>
          <w:sz w:val="32"/>
          <w:szCs w:val="32"/>
        </w:rPr>
      </w:pPr>
      <w:r w:rsidRPr="005A0992">
        <w:rPr>
          <w:b/>
          <w:bCs/>
          <w:color w:val="0070C0"/>
          <w:sz w:val="32"/>
          <w:szCs w:val="32"/>
        </w:rPr>
        <w:t>UN(E) ENCADRANT(E) DE PROXIMITE</w:t>
      </w:r>
      <w:r w:rsidR="00030BBD" w:rsidRPr="005A0992">
        <w:rPr>
          <w:b/>
          <w:bCs/>
          <w:color w:val="0070C0"/>
          <w:sz w:val="32"/>
          <w:szCs w:val="32"/>
        </w:rPr>
        <w:t xml:space="preserve"> </w:t>
      </w:r>
    </w:p>
    <w:p w14:paraId="105FCF0A" w14:textId="54C90B3A" w:rsidR="005524A0" w:rsidRPr="005A0992" w:rsidRDefault="00446867" w:rsidP="005524A0">
      <w:pPr>
        <w:pStyle w:val="Titre1"/>
        <w:spacing w:before="240"/>
        <w:ind w:firstLine="709"/>
        <w:jc w:val="center"/>
        <w:rPr>
          <w:b/>
          <w:bCs/>
          <w:color w:val="0070C0"/>
          <w:sz w:val="32"/>
          <w:szCs w:val="32"/>
        </w:rPr>
      </w:pPr>
      <w:r w:rsidRPr="005A0992">
        <w:rPr>
          <w:b/>
          <w:bCs/>
          <w:color w:val="0070C0"/>
          <w:sz w:val="32"/>
          <w:szCs w:val="32"/>
        </w:rPr>
        <w:t xml:space="preserve"> Transport</w:t>
      </w:r>
      <w:r w:rsidR="005524A0" w:rsidRPr="005A0992">
        <w:rPr>
          <w:b/>
          <w:bCs/>
          <w:color w:val="0070C0"/>
          <w:sz w:val="32"/>
          <w:szCs w:val="32"/>
        </w:rPr>
        <w:t xml:space="preserve"> et Entretien des locaux</w:t>
      </w:r>
      <w:r w:rsidRPr="005A0992">
        <w:rPr>
          <w:b/>
          <w:bCs/>
          <w:color w:val="0070C0"/>
          <w:sz w:val="32"/>
          <w:szCs w:val="32"/>
        </w:rPr>
        <w:t xml:space="preserve"> </w:t>
      </w:r>
      <w:r w:rsidR="005A0992">
        <w:rPr>
          <w:b/>
          <w:bCs/>
          <w:color w:val="0070C0"/>
          <w:sz w:val="32"/>
          <w:szCs w:val="32"/>
        </w:rPr>
        <w:t>(en CDI)</w:t>
      </w:r>
    </w:p>
    <w:p w14:paraId="23326588" w14:textId="6704C029" w:rsidR="00E976C5" w:rsidRDefault="00E976C5" w:rsidP="00E976C5">
      <w:pPr>
        <w:tabs>
          <w:tab w:val="left" w:pos="1080"/>
          <w:tab w:val="left" w:pos="4500"/>
          <w:tab w:val="right" w:pos="9072"/>
        </w:tabs>
        <w:spacing w:after="0" w:line="240" w:lineRule="auto"/>
        <w:jc w:val="both"/>
        <w:rPr>
          <w:rFonts w:ascii="Segoe UI" w:eastAsia="Calibri" w:hAnsi="Segoe UI" w:cs="Segoe UI"/>
          <w:b/>
          <w:bCs/>
          <w:kern w:val="0"/>
          <w:sz w:val="22"/>
          <w:szCs w:val="22"/>
          <w14:ligatures w14:val="none"/>
        </w:rPr>
      </w:pPr>
    </w:p>
    <w:p w14:paraId="4A4E4A96" w14:textId="217AB0D3" w:rsidR="0054522E" w:rsidRDefault="007346B1" w:rsidP="00E976C5">
      <w:pPr>
        <w:tabs>
          <w:tab w:val="left" w:pos="1080"/>
          <w:tab w:val="left" w:pos="4500"/>
          <w:tab w:val="right" w:pos="9072"/>
        </w:tabs>
        <w:spacing w:after="0" w:line="240" w:lineRule="auto"/>
        <w:jc w:val="both"/>
        <w:rPr>
          <w:rFonts w:ascii="Segoe UI" w:eastAsia="Calibri" w:hAnsi="Segoe UI" w:cs="Segoe UI"/>
          <w:b/>
          <w:bCs/>
          <w:kern w:val="0"/>
          <w:sz w:val="22"/>
          <w:szCs w:val="22"/>
          <w14:ligatures w14:val="none"/>
        </w:rPr>
      </w:pPr>
      <w:r>
        <w:rPr>
          <w:noProof/>
        </w:rPr>
        <w:drawing>
          <wp:anchor distT="0" distB="0" distL="114300" distR="114300" simplePos="0" relativeHeight="251664896" behindDoc="0" locked="0" layoutInCell="1" allowOverlap="1" wp14:anchorId="34BB744D" wp14:editId="4F5B923F">
            <wp:simplePos x="0" y="0"/>
            <wp:positionH relativeFrom="margin">
              <wp:posOffset>5782445</wp:posOffset>
            </wp:positionH>
            <wp:positionV relativeFrom="paragraph">
              <wp:posOffset>48639</wp:posOffset>
            </wp:positionV>
            <wp:extent cx="439420" cy="439420"/>
            <wp:effectExtent l="0" t="0" r="0" b="0"/>
            <wp:wrapNone/>
            <wp:docPr id="1926678165" name="Image 3" descr="Une image contenant Police, Graphique, logo,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275775" name="Image 3" descr="Une image contenant Police, Graphique, logo, graphism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9420" cy="439420"/>
                    </a:xfrm>
                    <a:prstGeom prst="rect">
                      <a:avLst/>
                    </a:prstGeom>
                  </pic:spPr>
                </pic:pic>
              </a:graphicData>
            </a:graphic>
            <wp14:sizeRelH relativeFrom="page">
              <wp14:pctWidth>0</wp14:pctWidth>
            </wp14:sizeRelH>
            <wp14:sizeRelV relativeFrom="page">
              <wp14:pctHeight>0</wp14:pctHeight>
            </wp14:sizeRelV>
          </wp:anchor>
        </w:drawing>
      </w:r>
    </w:p>
    <w:p w14:paraId="5881F068" w14:textId="5F357948" w:rsidR="0054522E" w:rsidRDefault="0054522E" w:rsidP="00E976C5">
      <w:pPr>
        <w:tabs>
          <w:tab w:val="left" w:pos="1080"/>
          <w:tab w:val="left" w:pos="4500"/>
          <w:tab w:val="right" w:pos="9072"/>
        </w:tabs>
        <w:spacing w:after="0" w:line="240" w:lineRule="auto"/>
        <w:jc w:val="both"/>
        <w:rPr>
          <w:rFonts w:ascii="Segoe UI" w:eastAsia="Calibri" w:hAnsi="Segoe UI" w:cs="Segoe UI"/>
          <w:b/>
          <w:bCs/>
          <w:kern w:val="0"/>
          <w:sz w:val="22"/>
          <w:szCs w:val="22"/>
          <w14:ligatures w14:val="none"/>
        </w:rPr>
      </w:pPr>
    </w:p>
    <w:p w14:paraId="2D4758F9" w14:textId="77777777" w:rsidR="0054522E" w:rsidRDefault="0054522E" w:rsidP="00E976C5">
      <w:pPr>
        <w:tabs>
          <w:tab w:val="left" w:pos="1080"/>
          <w:tab w:val="left" w:pos="4500"/>
          <w:tab w:val="right" w:pos="9072"/>
        </w:tabs>
        <w:spacing w:after="0" w:line="240" w:lineRule="auto"/>
        <w:jc w:val="both"/>
        <w:rPr>
          <w:rFonts w:ascii="Segoe UI" w:eastAsia="Calibri" w:hAnsi="Segoe UI" w:cs="Segoe UI"/>
          <w:b/>
          <w:bCs/>
          <w:kern w:val="0"/>
          <w:sz w:val="22"/>
          <w:szCs w:val="22"/>
          <w14:ligatures w14:val="none"/>
        </w:rPr>
      </w:pPr>
    </w:p>
    <w:p w14:paraId="784B75C9" w14:textId="77777777" w:rsidR="00FD1050" w:rsidRPr="0015613B" w:rsidRDefault="00FD1050" w:rsidP="00E976C5">
      <w:pPr>
        <w:tabs>
          <w:tab w:val="left" w:pos="1080"/>
          <w:tab w:val="left" w:pos="4500"/>
          <w:tab w:val="right" w:pos="9072"/>
        </w:tabs>
        <w:spacing w:after="0" w:line="240" w:lineRule="auto"/>
        <w:jc w:val="both"/>
        <w:rPr>
          <w:rFonts w:ascii="Calibri" w:eastAsia="Calibri" w:hAnsi="Calibri" w:cs="Calibri"/>
          <w:b/>
          <w:bCs/>
          <w:kern w:val="0"/>
          <w14:ligatures w14:val="none"/>
        </w:rPr>
      </w:pPr>
    </w:p>
    <w:p w14:paraId="57DC053B" w14:textId="77777777" w:rsidR="005A0992" w:rsidRPr="005A0992" w:rsidRDefault="005A0992" w:rsidP="005A0992">
      <w:pPr>
        <w:tabs>
          <w:tab w:val="left" w:pos="1080"/>
          <w:tab w:val="left" w:pos="4500"/>
          <w:tab w:val="right" w:pos="9072"/>
        </w:tabs>
        <w:jc w:val="both"/>
        <w:rPr>
          <w:rFonts w:ascii="Calibri" w:hAnsi="Calibri" w:cs="Calibri"/>
          <w:b/>
          <w:bCs/>
        </w:rPr>
      </w:pPr>
      <w:r w:rsidRPr="005A0992">
        <w:rPr>
          <w:rFonts w:ascii="Calibri" w:hAnsi="Calibri" w:cs="Calibri"/>
          <w:b/>
          <w:bCs/>
        </w:rPr>
        <w:t>PRESENTATION DE L’ASSOCIATION :</w:t>
      </w:r>
    </w:p>
    <w:p w14:paraId="2EC18E90" w14:textId="77777777" w:rsidR="005A0992" w:rsidRPr="005A0992" w:rsidRDefault="005A0992" w:rsidP="005A0992">
      <w:pPr>
        <w:tabs>
          <w:tab w:val="left" w:pos="1080"/>
          <w:tab w:val="left" w:pos="4500"/>
          <w:tab w:val="right" w:pos="9072"/>
        </w:tabs>
        <w:jc w:val="both"/>
        <w:rPr>
          <w:rFonts w:ascii="Calibri" w:hAnsi="Calibri" w:cs="Calibri"/>
          <w:bCs/>
        </w:rPr>
      </w:pPr>
      <w:r w:rsidRPr="005A0992">
        <w:rPr>
          <w:rFonts w:ascii="Calibri" w:hAnsi="Calibri" w:cs="Calibri"/>
          <w:bCs/>
        </w:rPr>
        <w:t xml:space="preserve">L’APEI Seine &amp; Mer est une association issue du mouvement parental qui gère 19 établissements, services et dispositifs sur le territoire dieppois depuis 1966. Elle accueille plus de 550 enfants et adultes en situation de handicap. </w:t>
      </w:r>
    </w:p>
    <w:p w14:paraId="5286F3E4" w14:textId="77777777" w:rsidR="005A0992" w:rsidRPr="005A0992" w:rsidRDefault="005A0992" w:rsidP="005A0992">
      <w:pPr>
        <w:tabs>
          <w:tab w:val="left" w:pos="1080"/>
          <w:tab w:val="left" w:pos="4500"/>
          <w:tab w:val="right" w:pos="9072"/>
        </w:tabs>
        <w:jc w:val="both"/>
        <w:rPr>
          <w:rFonts w:ascii="Calibri" w:hAnsi="Calibri" w:cs="Calibri"/>
          <w:bCs/>
        </w:rPr>
      </w:pPr>
      <w:r w:rsidRPr="005A0992">
        <w:rPr>
          <w:rFonts w:ascii="Calibri" w:hAnsi="Calibri" w:cs="Calibri"/>
          <w:bCs/>
        </w:rPr>
        <w:t>L’APEI est une association dynamique qui porte les valeurs d’engagement.</w:t>
      </w:r>
    </w:p>
    <w:p w14:paraId="3250D839" w14:textId="77777777" w:rsidR="005A0992" w:rsidRPr="005A0992" w:rsidRDefault="005A0992" w:rsidP="005A0992">
      <w:pPr>
        <w:pStyle w:val="Titre2"/>
        <w:rPr>
          <w:rFonts w:ascii="Calibri" w:hAnsi="Calibri" w:cs="Calibri"/>
          <w:sz w:val="24"/>
          <w:szCs w:val="24"/>
        </w:rPr>
      </w:pPr>
      <w:r w:rsidRPr="005A0992">
        <w:rPr>
          <w:rFonts w:ascii="Calibri" w:hAnsi="Calibri" w:cs="Calibri"/>
          <w:b/>
          <w:bCs/>
          <w:color w:val="0070C0"/>
          <w:sz w:val="24"/>
          <w:szCs w:val="24"/>
        </w:rPr>
        <w:t>Missions principales</w:t>
      </w:r>
      <w:r w:rsidRPr="005A0992">
        <w:rPr>
          <w:rFonts w:ascii="Calibri" w:hAnsi="Calibri" w:cs="Calibri"/>
          <w:color w:val="0070C0"/>
          <w:sz w:val="24"/>
          <w:szCs w:val="24"/>
        </w:rPr>
        <w:t xml:space="preserve"> </w:t>
      </w:r>
      <w:r w:rsidRPr="005A0992">
        <w:rPr>
          <w:rFonts w:ascii="Calibri" w:hAnsi="Calibri" w:cs="Calibri"/>
          <w:sz w:val="24"/>
          <w:szCs w:val="24"/>
        </w:rPr>
        <w:t>:</w:t>
      </w:r>
    </w:p>
    <w:p w14:paraId="6283CC5C" w14:textId="77777777" w:rsidR="005A0992" w:rsidRPr="005A0992" w:rsidRDefault="005A0992" w:rsidP="005A0992">
      <w:pPr>
        <w:spacing w:after="240"/>
        <w:jc w:val="both"/>
        <w:rPr>
          <w:rFonts w:ascii="Calibri" w:hAnsi="Calibri" w:cs="Calibri"/>
          <w:b/>
          <w:bCs/>
        </w:rPr>
      </w:pPr>
      <w:r w:rsidRPr="005A0992">
        <w:rPr>
          <w:rFonts w:ascii="Calibri" w:hAnsi="Calibri" w:cs="Calibri"/>
          <w:b/>
          <w:bCs/>
        </w:rPr>
        <w:t xml:space="preserve">Un poste mixte qui combine encadrement et conduite : vous </w:t>
      </w:r>
      <w:proofErr w:type="gramStart"/>
      <w:r w:rsidRPr="005A0992">
        <w:rPr>
          <w:rFonts w:ascii="Calibri" w:hAnsi="Calibri" w:cs="Calibri"/>
          <w:b/>
          <w:bCs/>
        </w:rPr>
        <w:t>managez</w:t>
      </w:r>
      <w:proofErr w:type="gramEnd"/>
      <w:r w:rsidRPr="005A0992">
        <w:rPr>
          <w:rFonts w:ascii="Calibri" w:hAnsi="Calibri" w:cs="Calibri"/>
          <w:b/>
          <w:bCs/>
        </w:rPr>
        <w:t xml:space="preserve"> une équipe de 15 personnes, contribuez au bon fonctionnement des activités au quotidien et assurez des transports dans un souci d’accompagnement de qualité.</w:t>
      </w:r>
    </w:p>
    <w:p w14:paraId="463ABA6A" w14:textId="77777777" w:rsidR="005A0992" w:rsidRPr="005A0992" w:rsidRDefault="005A0992" w:rsidP="005A0992">
      <w:pPr>
        <w:pStyle w:val="Listenumros"/>
        <w:numPr>
          <w:ilvl w:val="0"/>
          <w:numId w:val="0"/>
        </w:numPr>
        <w:ind w:left="414" w:hanging="414"/>
        <w:rPr>
          <w:rFonts w:ascii="Calibri" w:hAnsi="Calibri" w:cs="Calibri"/>
          <w:b/>
          <w:bCs/>
          <w:color w:val="0070C0"/>
          <w:sz w:val="24"/>
          <w:szCs w:val="24"/>
          <w:lang w:val="fr-FR"/>
        </w:rPr>
      </w:pPr>
      <w:r w:rsidRPr="005A0992">
        <w:rPr>
          <w:rFonts w:ascii="Calibri" w:hAnsi="Calibri" w:cs="Calibri"/>
          <w:b/>
          <w:bCs/>
          <w:color w:val="0070C0"/>
          <w:sz w:val="24"/>
          <w:szCs w:val="24"/>
          <w:lang w:val="fr-FR"/>
        </w:rPr>
        <w:t xml:space="preserve">Mission 1 : 17.5 H </w:t>
      </w:r>
      <w:r w:rsidRPr="005A0992">
        <w:rPr>
          <w:rFonts w:ascii="Calibri" w:hAnsi="Calibri" w:cs="Calibri"/>
          <w:b/>
          <w:bCs/>
          <w:color w:val="0070C0"/>
          <w:sz w:val="24"/>
          <w:szCs w:val="24"/>
          <w:u w:val="single"/>
          <w:lang w:val="fr-FR"/>
        </w:rPr>
        <w:t>Encadrant de proximité Transport/ Entretien des Locaux</w:t>
      </w:r>
      <w:r w:rsidRPr="005A0992">
        <w:rPr>
          <w:rFonts w:ascii="Calibri" w:hAnsi="Calibri" w:cs="Calibri"/>
          <w:b/>
          <w:bCs/>
          <w:color w:val="0070C0"/>
          <w:sz w:val="24"/>
          <w:szCs w:val="24"/>
          <w:lang w:val="fr-FR"/>
        </w:rPr>
        <w:t xml:space="preserve"> :</w:t>
      </w:r>
    </w:p>
    <w:p w14:paraId="560E3E9C" w14:textId="77777777" w:rsidR="005A0992" w:rsidRPr="005A0992" w:rsidRDefault="005A0992" w:rsidP="005A0992">
      <w:pPr>
        <w:pStyle w:val="Paragraphedeliste"/>
        <w:numPr>
          <w:ilvl w:val="0"/>
          <w:numId w:val="14"/>
        </w:numPr>
        <w:ind w:left="993" w:hanging="284"/>
        <w:jc w:val="both"/>
        <w:rPr>
          <w:rFonts w:ascii="Calibri" w:hAnsi="Calibri" w:cs="Calibri"/>
        </w:rPr>
      </w:pPr>
      <w:r w:rsidRPr="005A0992">
        <w:rPr>
          <w:rFonts w:ascii="Calibri" w:hAnsi="Calibri" w:cs="Calibri"/>
        </w:rPr>
        <w:t>Animer, motiver et impulser une dynamique d’équipe de 15 personnes.</w:t>
      </w:r>
    </w:p>
    <w:p w14:paraId="7B84D929" w14:textId="77777777" w:rsidR="005A0992" w:rsidRPr="005A0992" w:rsidRDefault="005A0992" w:rsidP="005A0992">
      <w:pPr>
        <w:pStyle w:val="Paragraphedeliste"/>
        <w:numPr>
          <w:ilvl w:val="0"/>
          <w:numId w:val="14"/>
        </w:numPr>
        <w:ind w:left="993" w:hanging="284"/>
        <w:jc w:val="both"/>
        <w:rPr>
          <w:rFonts w:ascii="Calibri" w:hAnsi="Calibri" w:cs="Calibri"/>
        </w:rPr>
      </w:pPr>
      <w:r w:rsidRPr="005A0992">
        <w:rPr>
          <w:rFonts w:ascii="Calibri" w:hAnsi="Calibri" w:cs="Calibri"/>
        </w:rPr>
        <w:t>Assurer le lien avec le client et participer aux devis pour toute nouvelle activité.</w:t>
      </w:r>
    </w:p>
    <w:p w14:paraId="328BE8B7" w14:textId="77777777" w:rsidR="005A0992" w:rsidRPr="005A0992" w:rsidRDefault="005A0992" w:rsidP="005A0992">
      <w:pPr>
        <w:pStyle w:val="Paragraphedeliste"/>
        <w:numPr>
          <w:ilvl w:val="0"/>
          <w:numId w:val="14"/>
        </w:numPr>
        <w:ind w:left="993" w:hanging="284"/>
        <w:jc w:val="both"/>
        <w:rPr>
          <w:rFonts w:ascii="Calibri" w:hAnsi="Calibri" w:cs="Calibri"/>
        </w:rPr>
      </w:pPr>
      <w:r w:rsidRPr="005A0992">
        <w:rPr>
          <w:rFonts w:ascii="Calibri" w:hAnsi="Calibri" w:cs="Calibri"/>
        </w:rPr>
        <w:t>Développer les compétences de ses collaborateurs en adaptant le tutorat au   handicap de chacun.</w:t>
      </w:r>
    </w:p>
    <w:p w14:paraId="3C6B80D5" w14:textId="77777777" w:rsidR="005A0992" w:rsidRPr="005A0992" w:rsidRDefault="005A0992" w:rsidP="005A0992">
      <w:pPr>
        <w:pStyle w:val="Paragraphedeliste"/>
        <w:numPr>
          <w:ilvl w:val="0"/>
          <w:numId w:val="14"/>
        </w:numPr>
        <w:ind w:left="993" w:hanging="284"/>
        <w:jc w:val="both"/>
        <w:rPr>
          <w:rFonts w:ascii="Calibri" w:hAnsi="Calibri" w:cs="Calibri"/>
        </w:rPr>
      </w:pPr>
      <w:r w:rsidRPr="005A0992">
        <w:rPr>
          <w:rFonts w:ascii="Calibri" w:hAnsi="Calibri" w:cs="Calibri"/>
        </w:rPr>
        <w:t>Travailler en équipe avec l’assistante de planification.</w:t>
      </w:r>
    </w:p>
    <w:p w14:paraId="033A48BE" w14:textId="77777777" w:rsidR="005A0992" w:rsidRPr="005A0992" w:rsidRDefault="005A0992" w:rsidP="005A0992">
      <w:pPr>
        <w:pStyle w:val="Paragraphedeliste"/>
        <w:numPr>
          <w:ilvl w:val="0"/>
          <w:numId w:val="14"/>
        </w:numPr>
        <w:ind w:left="993" w:hanging="284"/>
        <w:jc w:val="both"/>
        <w:rPr>
          <w:rFonts w:ascii="Calibri" w:hAnsi="Calibri" w:cs="Calibri"/>
        </w:rPr>
      </w:pPr>
      <w:r w:rsidRPr="005A0992">
        <w:rPr>
          <w:rFonts w:ascii="Calibri" w:hAnsi="Calibri" w:cs="Calibri"/>
        </w:rPr>
        <w:t>Être garant du respect des horaires et de la qualité des prestations sur chaque site.</w:t>
      </w:r>
    </w:p>
    <w:p w14:paraId="5F64AEB4" w14:textId="77777777" w:rsidR="005A0992" w:rsidRPr="005A0992" w:rsidRDefault="005A0992" w:rsidP="005A0992">
      <w:pPr>
        <w:pStyle w:val="Listenumros"/>
        <w:numPr>
          <w:ilvl w:val="0"/>
          <w:numId w:val="0"/>
        </w:numPr>
        <w:rPr>
          <w:rFonts w:ascii="Calibri" w:hAnsi="Calibri" w:cs="Calibri"/>
          <w:b/>
          <w:bCs/>
          <w:color w:val="0070C0"/>
          <w:sz w:val="24"/>
          <w:szCs w:val="24"/>
          <w:lang w:val="fr-FR"/>
        </w:rPr>
      </w:pPr>
      <w:r w:rsidRPr="005A0992">
        <w:rPr>
          <w:rFonts w:ascii="Calibri" w:hAnsi="Calibri" w:cs="Calibri"/>
          <w:b/>
          <w:bCs/>
          <w:color w:val="0070C0"/>
          <w:sz w:val="24"/>
          <w:szCs w:val="24"/>
          <w:lang w:val="fr-FR"/>
        </w:rPr>
        <w:t xml:space="preserve">Mission 2 : 17.5H </w:t>
      </w:r>
      <w:r w:rsidRPr="005A0992">
        <w:rPr>
          <w:rFonts w:ascii="Calibri" w:hAnsi="Calibri" w:cs="Calibri"/>
          <w:b/>
          <w:bCs/>
          <w:color w:val="0070C0"/>
          <w:sz w:val="24"/>
          <w:szCs w:val="24"/>
          <w:u w:val="single"/>
          <w:lang w:val="fr-FR"/>
        </w:rPr>
        <w:t xml:space="preserve">Chauffeur/Accompagnateur de personnes en situation de handicap </w:t>
      </w:r>
      <w:r w:rsidRPr="005A0992">
        <w:rPr>
          <w:rFonts w:ascii="Calibri" w:hAnsi="Calibri" w:cs="Calibri"/>
          <w:b/>
          <w:bCs/>
          <w:color w:val="0070C0"/>
          <w:sz w:val="24"/>
          <w:szCs w:val="24"/>
          <w:lang w:val="fr-FR"/>
        </w:rPr>
        <w:t>:</w:t>
      </w:r>
    </w:p>
    <w:p w14:paraId="348F264E" w14:textId="77777777" w:rsidR="005A0992" w:rsidRPr="005A0992" w:rsidRDefault="005A0992" w:rsidP="005A0992">
      <w:pPr>
        <w:pStyle w:val="Paragraphedeliste"/>
        <w:numPr>
          <w:ilvl w:val="0"/>
          <w:numId w:val="14"/>
        </w:numPr>
        <w:ind w:left="993" w:hanging="284"/>
        <w:jc w:val="both"/>
        <w:rPr>
          <w:rFonts w:ascii="Calibri" w:hAnsi="Calibri" w:cs="Calibri"/>
        </w:rPr>
      </w:pPr>
      <w:r w:rsidRPr="005A0992">
        <w:rPr>
          <w:rFonts w:ascii="Calibri" w:hAnsi="Calibri" w:cs="Calibri"/>
        </w:rPr>
        <w:t>Assurer le transport quotidien des personnes entre leur domicile et leur établissement d’accueil. (Véhicule 9 places ou adapté fauteuil roulant)</w:t>
      </w:r>
    </w:p>
    <w:p w14:paraId="72BD3BED" w14:textId="77777777" w:rsidR="005A0992" w:rsidRPr="005A0992" w:rsidRDefault="005A0992" w:rsidP="005A0992">
      <w:pPr>
        <w:pStyle w:val="Paragraphedeliste"/>
        <w:numPr>
          <w:ilvl w:val="0"/>
          <w:numId w:val="14"/>
        </w:numPr>
        <w:ind w:left="993" w:hanging="284"/>
        <w:jc w:val="both"/>
        <w:rPr>
          <w:rFonts w:ascii="Calibri" w:hAnsi="Calibri" w:cs="Calibri"/>
        </w:rPr>
      </w:pPr>
      <w:r w:rsidRPr="005A0992">
        <w:rPr>
          <w:rFonts w:ascii="Calibri" w:hAnsi="Calibri" w:cs="Calibri"/>
        </w:rPr>
        <w:t>Veiller à la sécurité et au confort des passagers pendant le transport.</w:t>
      </w:r>
    </w:p>
    <w:p w14:paraId="60B0D8C6" w14:textId="77777777" w:rsidR="005A0992" w:rsidRPr="005A0992" w:rsidRDefault="005A0992" w:rsidP="005A0992">
      <w:pPr>
        <w:pStyle w:val="Paragraphedeliste"/>
        <w:numPr>
          <w:ilvl w:val="0"/>
          <w:numId w:val="14"/>
        </w:numPr>
        <w:ind w:left="993" w:hanging="284"/>
        <w:jc w:val="both"/>
        <w:rPr>
          <w:rFonts w:ascii="Calibri" w:hAnsi="Calibri" w:cs="Calibri"/>
        </w:rPr>
      </w:pPr>
      <w:r w:rsidRPr="005A0992">
        <w:rPr>
          <w:rFonts w:ascii="Calibri" w:hAnsi="Calibri" w:cs="Calibri"/>
        </w:rPr>
        <w:t>Servir de lien entre les familles, les personnes accompagnées et leur établissement</w:t>
      </w:r>
    </w:p>
    <w:p w14:paraId="7B79107F" w14:textId="77777777" w:rsidR="005A0992" w:rsidRPr="005A0992" w:rsidRDefault="005A0992" w:rsidP="005A0992">
      <w:pPr>
        <w:pStyle w:val="Paragraphedeliste"/>
        <w:numPr>
          <w:ilvl w:val="0"/>
          <w:numId w:val="14"/>
        </w:numPr>
        <w:ind w:left="993" w:hanging="284"/>
        <w:jc w:val="both"/>
        <w:rPr>
          <w:rFonts w:ascii="Calibri" w:hAnsi="Calibri" w:cs="Calibri"/>
        </w:rPr>
      </w:pPr>
      <w:r w:rsidRPr="005A0992">
        <w:rPr>
          <w:rFonts w:ascii="Calibri" w:hAnsi="Calibri" w:cs="Calibri"/>
        </w:rPr>
        <w:t>Respecter les consignes de sécurité et les horaires.</w:t>
      </w:r>
    </w:p>
    <w:p w14:paraId="7AECA636" w14:textId="77777777" w:rsidR="005A0992" w:rsidRPr="005A0992" w:rsidRDefault="005A0992" w:rsidP="005A0992">
      <w:pPr>
        <w:pStyle w:val="Titre2"/>
        <w:rPr>
          <w:rFonts w:ascii="Calibri" w:hAnsi="Calibri" w:cs="Calibri"/>
          <w:color w:val="0070C0"/>
          <w:sz w:val="24"/>
          <w:szCs w:val="24"/>
        </w:rPr>
      </w:pPr>
      <w:r w:rsidRPr="005A0992">
        <w:rPr>
          <w:rFonts w:ascii="Calibri" w:hAnsi="Calibri" w:cs="Calibri"/>
          <w:b/>
          <w:bCs/>
          <w:color w:val="0070C0"/>
          <w:sz w:val="24"/>
          <w:szCs w:val="24"/>
        </w:rPr>
        <w:t>Profil recherché</w:t>
      </w:r>
      <w:r w:rsidRPr="005A0992">
        <w:rPr>
          <w:rFonts w:ascii="Calibri" w:hAnsi="Calibri" w:cs="Calibri"/>
          <w:color w:val="0070C0"/>
          <w:sz w:val="24"/>
          <w:szCs w:val="24"/>
        </w:rPr>
        <w:t xml:space="preserve"> :</w:t>
      </w:r>
    </w:p>
    <w:p w14:paraId="63B16B36" w14:textId="77777777" w:rsidR="005A0992" w:rsidRPr="005A0992" w:rsidRDefault="005A0992" w:rsidP="005A0992">
      <w:pPr>
        <w:pStyle w:val="Paragraphedeliste"/>
        <w:numPr>
          <w:ilvl w:val="0"/>
          <w:numId w:val="14"/>
        </w:numPr>
        <w:ind w:left="993" w:hanging="284"/>
        <w:jc w:val="both"/>
        <w:rPr>
          <w:rFonts w:ascii="Calibri" w:hAnsi="Calibri" w:cs="Calibri"/>
        </w:rPr>
      </w:pPr>
      <w:r w:rsidRPr="005A0992">
        <w:rPr>
          <w:rFonts w:ascii="Calibri" w:hAnsi="Calibri" w:cs="Calibri"/>
        </w:rPr>
        <w:t>Permis B en cours de validité, exigé depuis au moins 3 ans.</w:t>
      </w:r>
    </w:p>
    <w:p w14:paraId="286AF1BA" w14:textId="77777777" w:rsidR="005A0992" w:rsidRPr="005A0992" w:rsidRDefault="005A0992" w:rsidP="005A0992">
      <w:pPr>
        <w:pStyle w:val="Paragraphedeliste"/>
        <w:numPr>
          <w:ilvl w:val="0"/>
          <w:numId w:val="14"/>
        </w:numPr>
        <w:ind w:left="993" w:hanging="284"/>
        <w:jc w:val="both"/>
        <w:rPr>
          <w:rFonts w:ascii="Calibri" w:hAnsi="Calibri" w:cs="Calibri"/>
        </w:rPr>
      </w:pPr>
      <w:r w:rsidRPr="005A0992">
        <w:rPr>
          <w:rFonts w:ascii="Calibri" w:hAnsi="Calibri" w:cs="Calibri"/>
        </w:rPr>
        <w:t>Sens de l’organisation, rigueur, discrétion et ponctualité.</w:t>
      </w:r>
    </w:p>
    <w:p w14:paraId="29C830C2" w14:textId="77777777" w:rsidR="005A0992" w:rsidRPr="005A0992" w:rsidRDefault="005A0992" w:rsidP="005A0992">
      <w:pPr>
        <w:pStyle w:val="Paragraphedeliste"/>
        <w:numPr>
          <w:ilvl w:val="0"/>
          <w:numId w:val="14"/>
        </w:numPr>
        <w:ind w:left="993" w:hanging="284"/>
        <w:jc w:val="both"/>
        <w:rPr>
          <w:rFonts w:ascii="Calibri" w:hAnsi="Calibri" w:cs="Calibri"/>
        </w:rPr>
      </w:pPr>
      <w:r w:rsidRPr="005A0992">
        <w:rPr>
          <w:rFonts w:ascii="Calibri" w:hAnsi="Calibri" w:cs="Calibri"/>
        </w:rPr>
        <w:t>Connaissance en entretien des locaux et management d’équipe</w:t>
      </w:r>
    </w:p>
    <w:p w14:paraId="00034132" w14:textId="77777777" w:rsidR="005A0992" w:rsidRPr="005A0992" w:rsidRDefault="005A0992" w:rsidP="005A0992">
      <w:pPr>
        <w:pStyle w:val="Paragraphedeliste"/>
        <w:numPr>
          <w:ilvl w:val="0"/>
          <w:numId w:val="14"/>
        </w:numPr>
        <w:ind w:left="993" w:hanging="284"/>
        <w:jc w:val="both"/>
        <w:rPr>
          <w:rFonts w:ascii="Calibri" w:hAnsi="Calibri" w:cs="Calibri"/>
        </w:rPr>
      </w:pPr>
      <w:r w:rsidRPr="005A0992">
        <w:rPr>
          <w:rFonts w:ascii="Calibri" w:hAnsi="Calibri" w:cs="Calibri"/>
        </w:rPr>
        <w:t>Aptitude au travail en contact de personnes en situation de handicap (la connaissance du handicap est un + mais n’est pas indispensable).</w:t>
      </w:r>
    </w:p>
    <w:p w14:paraId="17E8CFEB" w14:textId="77777777" w:rsidR="005A0992" w:rsidRPr="005A0992" w:rsidRDefault="005A0992" w:rsidP="005A0992">
      <w:pPr>
        <w:pStyle w:val="Titre2"/>
        <w:rPr>
          <w:rFonts w:ascii="Calibri" w:hAnsi="Calibri" w:cs="Calibri"/>
          <w:color w:val="0070C0"/>
          <w:sz w:val="24"/>
          <w:szCs w:val="24"/>
        </w:rPr>
      </w:pPr>
      <w:r w:rsidRPr="005A0992">
        <w:rPr>
          <w:rFonts w:ascii="Calibri" w:hAnsi="Calibri" w:cs="Calibri"/>
          <w:b/>
          <w:bCs/>
          <w:color w:val="0070C0"/>
          <w:sz w:val="24"/>
          <w:szCs w:val="24"/>
        </w:rPr>
        <w:t>Conditions d’emploi</w:t>
      </w:r>
      <w:r w:rsidRPr="005A0992">
        <w:rPr>
          <w:rFonts w:ascii="Calibri" w:hAnsi="Calibri" w:cs="Calibri"/>
          <w:color w:val="0070C0"/>
          <w:sz w:val="24"/>
          <w:szCs w:val="24"/>
        </w:rPr>
        <w:t> :</w:t>
      </w:r>
    </w:p>
    <w:p w14:paraId="597D190D" w14:textId="77777777" w:rsidR="005A0992" w:rsidRPr="005A0992" w:rsidRDefault="005A0992" w:rsidP="005A0992">
      <w:pPr>
        <w:pStyle w:val="Paragraphedeliste"/>
        <w:numPr>
          <w:ilvl w:val="0"/>
          <w:numId w:val="14"/>
        </w:numPr>
        <w:ind w:left="993" w:hanging="284"/>
        <w:jc w:val="both"/>
        <w:rPr>
          <w:rFonts w:ascii="Calibri" w:hAnsi="Calibri" w:cs="Calibri"/>
        </w:rPr>
      </w:pPr>
      <w:r w:rsidRPr="005A0992">
        <w:rPr>
          <w:rFonts w:ascii="Calibri" w:hAnsi="Calibri" w:cs="Calibri"/>
        </w:rPr>
        <w:t>CDI – Temps plein 35H</w:t>
      </w:r>
    </w:p>
    <w:p w14:paraId="2F36F59B" w14:textId="1289B26B" w:rsidR="005A0992" w:rsidRPr="005A0992" w:rsidRDefault="005A0992" w:rsidP="005A0992">
      <w:pPr>
        <w:pStyle w:val="Paragraphedeliste"/>
        <w:numPr>
          <w:ilvl w:val="0"/>
          <w:numId w:val="14"/>
        </w:numPr>
        <w:ind w:left="993" w:hanging="284"/>
        <w:jc w:val="both"/>
        <w:rPr>
          <w:rFonts w:ascii="Calibri" w:hAnsi="Calibri" w:cs="Calibri"/>
        </w:rPr>
      </w:pPr>
      <w:r w:rsidRPr="005A0992">
        <w:rPr>
          <w:rFonts w:ascii="Calibri" w:hAnsi="Calibri" w:cs="Calibri"/>
        </w:rPr>
        <w:t xml:space="preserve">Lieu de travail : 1 grande rue des salines </w:t>
      </w:r>
      <w:proofErr w:type="spellStart"/>
      <w:r w:rsidRPr="005A0992">
        <w:rPr>
          <w:rFonts w:ascii="Calibri" w:hAnsi="Calibri" w:cs="Calibri"/>
        </w:rPr>
        <w:t>Etran</w:t>
      </w:r>
      <w:proofErr w:type="spellEnd"/>
      <w:r>
        <w:rPr>
          <w:rFonts w:ascii="Calibri" w:hAnsi="Calibri" w:cs="Calibri"/>
        </w:rPr>
        <w:t xml:space="preserve"> </w:t>
      </w:r>
      <w:r w:rsidRPr="005A0992">
        <w:rPr>
          <w:rFonts w:ascii="Calibri" w:hAnsi="Calibri" w:cs="Calibri"/>
        </w:rPr>
        <w:t>- Martin Église</w:t>
      </w:r>
    </w:p>
    <w:p w14:paraId="6A79106D" w14:textId="77777777" w:rsidR="005A0992" w:rsidRPr="005A0992" w:rsidRDefault="005A0992" w:rsidP="005A0992">
      <w:pPr>
        <w:pStyle w:val="Paragraphedeliste"/>
        <w:numPr>
          <w:ilvl w:val="0"/>
          <w:numId w:val="14"/>
        </w:numPr>
        <w:ind w:left="993" w:hanging="284"/>
        <w:jc w:val="both"/>
        <w:rPr>
          <w:rFonts w:ascii="Calibri" w:hAnsi="Calibri" w:cs="Calibri"/>
        </w:rPr>
      </w:pPr>
      <w:r w:rsidRPr="005A0992">
        <w:rPr>
          <w:rFonts w:ascii="Calibri" w:hAnsi="Calibri" w:cs="Calibri"/>
        </w:rPr>
        <w:t>Secteur des tournées de transport (40km autour de Dieppe)</w:t>
      </w:r>
    </w:p>
    <w:p w14:paraId="41780CA0" w14:textId="77777777" w:rsidR="005A0992" w:rsidRPr="005A0992" w:rsidRDefault="005A0992" w:rsidP="005A0992">
      <w:pPr>
        <w:pStyle w:val="Paragraphedeliste"/>
        <w:numPr>
          <w:ilvl w:val="0"/>
          <w:numId w:val="14"/>
        </w:numPr>
        <w:ind w:left="993" w:hanging="284"/>
        <w:jc w:val="both"/>
        <w:rPr>
          <w:rFonts w:ascii="Calibri" w:hAnsi="Calibri" w:cs="Calibri"/>
        </w:rPr>
      </w:pPr>
      <w:r w:rsidRPr="005A0992">
        <w:rPr>
          <w:rFonts w:ascii="Calibri" w:hAnsi="Calibri" w:cs="Calibri"/>
        </w:rPr>
        <w:t>Rémunération : selon expérience</w:t>
      </w:r>
    </w:p>
    <w:p w14:paraId="4040903E" w14:textId="77777777" w:rsidR="005A0992" w:rsidRDefault="005A0992" w:rsidP="005A0992">
      <w:pPr>
        <w:ind w:left="142"/>
        <w:rPr>
          <w:rFonts w:ascii="Calibri" w:hAnsi="Calibri" w:cs="Calibri"/>
          <w:color w:val="000000" w:themeColor="text1"/>
        </w:rPr>
      </w:pPr>
    </w:p>
    <w:p w14:paraId="35892699" w14:textId="478E7C3A" w:rsidR="005A0992" w:rsidRDefault="005A0992" w:rsidP="005A0992">
      <w:pPr>
        <w:ind w:left="142"/>
        <w:rPr>
          <w:rFonts w:ascii="Calibri" w:hAnsi="Calibri" w:cs="Calibri"/>
        </w:rPr>
      </w:pPr>
      <w:r w:rsidRPr="005A0992">
        <w:rPr>
          <w:rFonts w:ascii="Calibri" w:hAnsi="Calibri" w:cs="Calibri"/>
          <w:color w:val="000000" w:themeColor="text1"/>
        </w:rPr>
        <w:t>Poste à pourvoir 1</w:t>
      </w:r>
      <w:r w:rsidRPr="005A0992">
        <w:rPr>
          <w:rFonts w:ascii="Calibri" w:hAnsi="Calibri" w:cs="Calibri"/>
          <w:color w:val="000000" w:themeColor="text1"/>
          <w:vertAlign w:val="superscript"/>
        </w:rPr>
        <w:t>er</w:t>
      </w:r>
      <w:r w:rsidRPr="005A0992">
        <w:rPr>
          <w:rFonts w:ascii="Calibri" w:hAnsi="Calibri" w:cs="Calibri"/>
          <w:color w:val="000000" w:themeColor="text1"/>
        </w:rPr>
        <w:t xml:space="preserve"> trimestre 2026, lettre de candidature et CV à envoyer par mail à </w:t>
      </w:r>
      <w:r w:rsidRPr="005A0992">
        <w:rPr>
          <w:rFonts w:ascii="Calibri" w:hAnsi="Calibri" w:cs="Calibri"/>
        </w:rPr>
        <w:t xml:space="preserve">: </w:t>
      </w:r>
      <w:hyperlink r:id="rId9" w:history="1">
        <w:r w:rsidRPr="00A450E6">
          <w:rPr>
            <w:rStyle w:val="Lienhypertexte"/>
            <w:rFonts w:ascii="Calibri" w:hAnsi="Calibri" w:cs="Calibri"/>
          </w:rPr>
          <w:t>entrepriseadaptee@apeiseinemer.fr</w:t>
        </w:r>
      </w:hyperlink>
    </w:p>
    <w:p w14:paraId="5C11F7AD" w14:textId="77777777" w:rsidR="005A0992" w:rsidRPr="005A0992" w:rsidRDefault="005A0992" w:rsidP="005A0992">
      <w:pPr>
        <w:ind w:left="142"/>
        <w:rPr>
          <w:rFonts w:ascii="Calibri" w:hAnsi="Calibri" w:cs="Calibri"/>
        </w:rPr>
      </w:pPr>
    </w:p>
    <w:p w14:paraId="4A6A36F4" w14:textId="0E7528E6" w:rsidR="00446867" w:rsidRPr="005A0992" w:rsidRDefault="005A0992" w:rsidP="00D60E4E">
      <w:pPr>
        <w:ind w:left="142"/>
        <w:rPr>
          <w:rFonts w:ascii="Calibri" w:hAnsi="Calibri" w:cs="Calibri"/>
        </w:rPr>
      </w:pPr>
      <w:r w:rsidRPr="005A0992">
        <w:rPr>
          <w:rFonts w:ascii="Calibri" w:hAnsi="Calibri" w:cs="Calibri"/>
          <w:bCs/>
          <w:sz w:val="20"/>
          <w:szCs w:val="20"/>
        </w:rPr>
        <w:t xml:space="preserve">L’APEI Seine &amp; Mer traite vos données dans le cadre de son processus de recrutement. Pour en savoir plus </w:t>
      </w:r>
      <w:hyperlink r:id="rId10" w:history="1">
        <w:r w:rsidRPr="005A0992">
          <w:rPr>
            <w:rStyle w:val="Lienhypertexte"/>
            <w:rFonts w:ascii="Calibri" w:hAnsi="Calibri" w:cs="Calibri"/>
            <w:bCs/>
            <w:sz w:val="20"/>
            <w:szCs w:val="20"/>
          </w:rPr>
          <w:t>https://www.apeiseinemer.fr/fr/politique-de-confidentialite-be66</w:t>
        </w:r>
      </w:hyperlink>
    </w:p>
    <w:sectPr w:rsidR="00446867" w:rsidRPr="005A0992" w:rsidSect="003671A4">
      <w:pgSz w:w="11906" w:h="16838"/>
      <w:pgMar w:top="0"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34D157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visibility:visible;mso-wrap-style:square" o:bullet="t">
        <v:imagedata r:id="rId1" o:title="mso7592"/>
      </v:shape>
    </w:pict>
  </w:numPicBullet>
  <w:abstractNum w:abstractNumId="0" w15:restartNumberingAfterBreak="0">
    <w:nsid w:val="FFFFFF88"/>
    <w:multiLevelType w:val="singleLevel"/>
    <w:tmpl w:val="17543748"/>
    <w:lvl w:ilvl="0">
      <w:start w:val="1"/>
      <w:numFmt w:val="decimal"/>
      <w:pStyle w:val="Listenumros"/>
      <w:lvlText w:val="%1."/>
      <w:lvlJc w:val="left"/>
      <w:pPr>
        <w:tabs>
          <w:tab w:val="num" w:pos="360"/>
        </w:tabs>
        <w:ind w:left="360" w:hanging="360"/>
      </w:pPr>
    </w:lvl>
  </w:abstractNum>
  <w:abstractNum w:abstractNumId="1" w15:restartNumberingAfterBreak="0">
    <w:nsid w:val="07696A1B"/>
    <w:multiLevelType w:val="hybridMultilevel"/>
    <w:tmpl w:val="D97CF02C"/>
    <w:lvl w:ilvl="0" w:tplc="4934E028">
      <w:start w:val="1"/>
      <w:numFmt w:val="bullet"/>
      <w:lvlText w:val="↘"/>
      <w:lvlJc w:val="left"/>
      <w:pPr>
        <w:ind w:left="1428" w:hanging="360"/>
      </w:pPr>
      <w:rPr>
        <w:rFonts w:ascii="Montserrat" w:hAnsi="Montserrat"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E7B4227"/>
    <w:multiLevelType w:val="hybridMultilevel"/>
    <w:tmpl w:val="B5BEBA74"/>
    <w:lvl w:ilvl="0" w:tplc="6456AE70">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A8558E"/>
    <w:multiLevelType w:val="hybridMultilevel"/>
    <w:tmpl w:val="FF6C9E7A"/>
    <w:lvl w:ilvl="0" w:tplc="040C0007">
      <w:start w:val="1"/>
      <w:numFmt w:val="bullet"/>
      <w:lvlText w:val=""/>
      <w:lvlPicBulletId w:val="0"/>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23F23537"/>
    <w:multiLevelType w:val="hybridMultilevel"/>
    <w:tmpl w:val="6AD4BC5C"/>
    <w:lvl w:ilvl="0" w:tplc="D6BCAC0C">
      <w:numFmt w:val="bullet"/>
      <w:lvlText w:val="-"/>
      <w:lvlJc w:val="left"/>
      <w:pPr>
        <w:ind w:left="720" w:hanging="360"/>
      </w:pPr>
      <w:rPr>
        <w:rFonts w:ascii="Calibri" w:eastAsia="Times New Roman" w:hAnsi="Calibri" w:cs="Calibri" w:hint="default"/>
        <w:sz w:val="2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A46372"/>
    <w:multiLevelType w:val="hybridMultilevel"/>
    <w:tmpl w:val="02D6482C"/>
    <w:lvl w:ilvl="0" w:tplc="040C0007">
      <w:start w:val="1"/>
      <w:numFmt w:val="bullet"/>
      <w:lvlText w:val=""/>
      <w:lvlPicBulletId w:val="0"/>
      <w:lvlJc w:val="left"/>
      <w:pPr>
        <w:ind w:left="1065" w:hanging="360"/>
      </w:pPr>
      <w:rPr>
        <w:rFonts w:ascii="Symbol" w:hAnsi="Symbol" w:hint="default"/>
      </w:rPr>
    </w:lvl>
    <w:lvl w:ilvl="1" w:tplc="FFFFFFFF">
      <w:start w:val="1"/>
      <w:numFmt w:val="bullet"/>
      <w:lvlText w:val="o"/>
      <w:lvlJc w:val="left"/>
      <w:pPr>
        <w:ind w:left="1785" w:hanging="360"/>
      </w:pPr>
      <w:rPr>
        <w:rFonts w:ascii="Courier New" w:hAnsi="Courier New" w:cs="Courier New" w:hint="default"/>
      </w:rPr>
    </w:lvl>
    <w:lvl w:ilvl="2" w:tplc="FFFFFFFF">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6" w15:restartNumberingAfterBreak="0">
    <w:nsid w:val="26D97E84"/>
    <w:multiLevelType w:val="hybridMultilevel"/>
    <w:tmpl w:val="E4E6D984"/>
    <w:lvl w:ilvl="0" w:tplc="D6BCAC0C">
      <w:numFmt w:val="bullet"/>
      <w:lvlText w:val="-"/>
      <w:lvlJc w:val="left"/>
      <w:pPr>
        <w:ind w:left="720" w:hanging="360"/>
      </w:pPr>
      <w:rPr>
        <w:rFonts w:ascii="Calibri" w:eastAsia="Times New Roman" w:hAnsi="Calibri" w:cs="Calibr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D4D1FDB"/>
    <w:multiLevelType w:val="hybridMultilevel"/>
    <w:tmpl w:val="CF7A192C"/>
    <w:lvl w:ilvl="0" w:tplc="ADC6044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8116E5"/>
    <w:multiLevelType w:val="hybridMultilevel"/>
    <w:tmpl w:val="F5AA13A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70F5D0B"/>
    <w:multiLevelType w:val="hybridMultilevel"/>
    <w:tmpl w:val="74426622"/>
    <w:lvl w:ilvl="0" w:tplc="86468DB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E7644B4"/>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50A054C5"/>
    <w:multiLevelType w:val="hybridMultilevel"/>
    <w:tmpl w:val="ACEA0D6A"/>
    <w:lvl w:ilvl="0" w:tplc="86468DBA">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5A401FF7"/>
    <w:multiLevelType w:val="hybridMultilevel"/>
    <w:tmpl w:val="E5F47362"/>
    <w:lvl w:ilvl="0" w:tplc="040C0007">
      <w:start w:val="1"/>
      <w:numFmt w:val="bullet"/>
      <w:lvlText w:val=""/>
      <w:lvlPicBulletId w:val="0"/>
      <w:lvlJc w:val="left"/>
      <w:pPr>
        <w:ind w:left="1779"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A6D5448"/>
    <w:multiLevelType w:val="hybridMultilevel"/>
    <w:tmpl w:val="12C0D716"/>
    <w:lvl w:ilvl="0" w:tplc="77DEFBE4">
      <w:numFmt w:val="bullet"/>
      <w:lvlText w:val="-"/>
      <w:lvlJc w:val="left"/>
      <w:pPr>
        <w:ind w:left="1065" w:hanging="360"/>
      </w:pPr>
      <w:rPr>
        <w:rFonts w:ascii="Calibri" w:eastAsia="Calibri" w:hAnsi="Calibri" w:cs="Times New Roman"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4" w15:restartNumberingAfterBreak="0">
    <w:nsid w:val="6B113A21"/>
    <w:multiLevelType w:val="hybridMultilevel"/>
    <w:tmpl w:val="75A4B2FA"/>
    <w:lvl w:ilvl="0" w:tplc="A3D2564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BF904F4"/>
    <w:multiLevelType w:val="hybridMultilevel"/>
    <w:tmpl w:val="244E0F24"/>
    <w:lvl w:ilvl="0" w:tplc="040C0007">
      <w:start w:val="1"/>
      <w:numFmt w:val="bullet"/>
      <w:lvlText w:val=""/>
      <w:lvlPicBulletId w:val="0"/>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7024694"/>
    <w:multiLevelType w:val="hybridMultilevel"/>
    <w:tmpl w:val="BC64DBF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99A545D"/>
    <w:multiLevelType w:val="hybridMultilevel"/>
    <w:tmpl w:val="905EE30A"/>
    <w:lvl w:ilvl="0" w:tplc="040C0007">
      <w:start w:val="1"/>
      <w:numFmt w:val="bullet"/>
      <w:lvlText w:val=""/>
      <w:lvlPicBulletId w:val="0"/>
      <w:lvlJc w:val="left"/>
      <w:pPr>
        <w:ind w:left="1065" w:hanging="360"/>
      </w:pPr>
      <w:rPr>
        <w:rFonts w:ascii="Symbol" w:hAnsi="Symbol" w:hint="default"/>
      </w:rPr>
    </w:lvl>
    <w:lvl w:ilvl="1" w:tplc="FFFFFFFF">
      <w:start w:val="1"/>
      <w:numFmt w:val="bullet"/>
      <w:lvlText w:val="o"/>
      <w:lvlJc w:val="left"/>
      <w:pPr>
        <w:ind w:left="1785" w:hanging="360"/>
      </w:pPr>
      <w:rPr>
        <w:rFonts w:ascii="Courier New" w:hAnsi="Courier New" w:cs="Courier New" w:hint="default"/>
      </w:rPr>
    </w:lvl>
    <w:lvl w:ilvl="2" w:tplc="FFFFFFFF">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18" w15:restartNumberingAfterBreak="0">
    <w:nsid w:val="7FA11A10"/>
    <w:multiLevelType w:val="hybridMultilevel"/>
    <w:tmpl w:val="3558DF20"/>
    <w:lvl w:ilvl="0" w:tplc="FFFFFFFF">
      <w:numFmt w:val="bullet"/>
      <w:lvlText w:val="-"/>
      <w:lvlJc w:val="left"/>
      <w:pPr>
        <w:ind w:left="720" w:hanging="360"/>
      </w:pPr>
      <w:rPr>
        <w:rFonts w:ascii="Calibri" w:hAnsi="Calibr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60860371">
    <w:abstractNumId w:val="11"/>
  </w:num>
  <w:num w:numId="2" w16cid:durableId="786198924">
    <w:abstractNumId w:val="9"/>
  </w:num>
  <w:num w:numId="3" w16cid:durableId="231820184">
    <w:abstractNumId w:val="1"/>
  </w:num>
  <w:num w:numId="4" w16cid:durableId="2000305858">
    <w:abstractNumId w:val="4"/>
  </w:num>
  <w:num w:numId="5" w16cid:durableId="867523895">
    <w:abstractNumId w:val="6"/>
  </w:num>
  <w:num w:numId="6" w16cid:durableId="1965575224">
    <w:abstractNumId w:val="13"/>
  </w:num>
  <w:num w:numId="7" w16cid:durableId="758059722">
    <w:abstractNumId w:val="18"/>
  </w:num>
  <w:num w:numId="8" w16cid:durableId="991904106">
    <w:abstractNumId w:val="17"/>
  </w:num>
  <w:num w:numId="9" w16cid:durableId="1530334308">
    <w:abstractNumId w:val="5"/>
  </w:num>
  <w:num w:numId="10" w16cid:durableId="740955527">
    <w:abstractNumId w:val="15"/>
  </w:num>
  <w:num w:numId="11" w16cid:durableId="433479776">
    <w:abstractNumId w:val="3"/>
  </w:num>
  <w:num w:numId="12" w16cid:durableId="489952662">
    <w:abstractNumId w:val="0"/>
  </w:num>
  <w:num w:numId="13" w16cid:durableId="1519613758">
    <w:abstractNumId w:val="10"/>
  </w:num>
  <w:num w:numId="14" w16cid:durableId="2141605584">
    <w:abstractNumId w:val="12"/>
  </w:num>
  <w:num w:numId="15" w16cid:durableId="1085997601">
    <w:abstractNumId w:val="7"/>
  </w:num>
  <w:num w:numId="16" w16cid:durableId="1252547109">
    <w:abstractNumId w:val="16"/>
  </w:num>
  <w:num w:numId="17" w16cid:durableId="161941312">
    <w:abstractNumId w:val="14"/>
  </w:num>
  <w:num w:numId="18" w16cid:durableId="719791180">
    <w:abstractNumId w:val="8"/>
  </w:num>
  <w:num w:numId="19" w16cid:durableId="695235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204"/>
    <w:rsid w:val="00030BBD"/>
    <w:rsid w:val="00072CA4"/>
    <w:rsid w:val="000903DF"/>
    <w:rsid w:val="000928D1"/>
    <w:rsid w:val="0015613B"/>
    <w:rsid w:val="001C1D18"/>
    <w:rsid w:val="001F3411"/>
    <w:rsid w:val="002F1781"/>
    <w:rsid w:val="002F1C68"/>
    <w:rsid w:val="00315E78"/>
    <w:rsid w:val="003315C2"/>
    <w:rsid w:val="00361848"/>
    <w:rsid w:val="003671A4"/>
    <w:rsid w:val="003864F6"/>
    <w:rsid w:val="003C2772"/>
    <w:rsid w:val="00402311"/>
    <w:rsid w:val="00403FF6"/>
    <w:rsid w:val="00427017"/>
    <w:rsid w:val="00434D5A"/>
    <w:rsid w:val="00446867"/>
    <w:rsid w:val="004A593D"/>
    <w:rsid w:val="004B5422"/>
    <w:rsid w:val="0051645D"/>
    <w:rsid w:val="0054522E"/>
    <w:rsid w:val="005524A0"/>
    <w:rsid w:val="005A0992"/>
    <w:rsid w:val="005A7ED6"/>
    <w:rsid w:val="005F1CE5"/>
    <w:rsid w:val="006016B1"/>
    <w:rsid w:val="00663D56"/>
    <w:rsid w:val="006735E2"/>
    <w:rsid w:val="0069003F"/>
    <w:rsid w:val="006F3904"/>
    <w:rsid w:val="006F651E"/>
    <w:rsid w:val="0071067D"/>
    <w:rsid w:val="007346B1"/>
    <w:rsid w:val="00765A5A"/>
    <w:rsid w:val="008224B7"/>
    <w:rsid w:val="00834DCA"/>
    <w:rsid w:val="00843059"/>
    <w:rsid w:val="00844F02"/>
    <w:rsid w:val="00877988"/>
    <w:rsid w:val="009276AE"/>
    <w:rsid w:val="00957A47"/>
    <w:rsid w:val="00966861"/>
    <w:rsid w:val="0099520D"/>
    <w:rsid w:val="009B12B6"/>
    <w:rsid w:val="009C4C44"/>
    <w:rsid w:val="00A65BB1"/>
    <w:rsid w:val="00B13382"/>
    <w:rsid w:val="00B63B6B"/>
    <w:rsid w:val="00C15A2F"/>
    <w:rsid w:val="00C22990"/>
    <w:rsid w:val="00C3790F"/>
    <w:rsid w:val="00C517C4"/>
    <w:rsid w:val="00CF6A59"/>
    <w:rsid w:val="00D0380E"/>
    <w:rsid w:val="00D4368F"/>
    <w:rsid w:val="00D60E4E"/>
    <w:rsid w:val="00D62204"/>
    <w:rsid w:val="00DE03A7"/>
    <w:rsid w:val="00E976C5"/>
    <w:rsid w:val="00EA45E3"/>
    <w:rsid w:val="00F66EB0"/>
    <w:rsid w:val="00F70D05"/>
    <w:rsid w:val="00FD1050"/>
    <w:rsid w:val="00FE6041"/>
    <w:rsid w:val="00FF5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78120"/>
  <w15:chartTrackingRefBased/>
  <w15:docId w15:val="{6682D8AE-92CF-4A50-A9F1-A6676B1C1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622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622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6220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6220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6220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6220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6220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6220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6220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6220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6220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6220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6220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6220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6220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6220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6220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62204"/>
    <w:rPr>
      <w:rFonts w:eastAsiaTheme="majorEastAsia" w:cstheme="majorBidi"/>
      <w:color w:val="272727" w:themeColor="text1" w:themeTint="D8"/>
    </w:rPr>
  </w:style>
  <w:style w:type="paragraph" w:styleId="Titre">
    <w:name w:val="Title"/>
    <w:basedOn w:val="Normal"/>
    <w:next w:val="Normal"/>
    <w:link w:val="TitreCar"/>
    <w:uiPriority w:val="10"/>
    <w:qFormat/>
    <w:rsid w:val="00D622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6220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6220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6220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62204"/>
    <w:pPr>
      <w:spacing w:before="160"/>
      <w:jc w:val="center"/>
    </w:pPr>
    <w:rPr>
      <w:i/>
      <w:iCs/>
      <w:color w:val="404040" w:themeColor="text1" w:themeTint="BF"/>
    </w:rPr>
  </w:style>
  <w:style w:type="character" w:customStyle="1" w:styleId="CitationCar">
    <w:name w:val="Citation Car"/>
    <w:basedOn w:val="Policepardfaut"/>
    <w:link w:val="Citation"/>
    <w:uiPriority w:val="29"/>
    <w:rsid w:val="00D62204"/>
    <w:rPr>
      <w:i/>
      <w:iCs/>
      <w:color w:val="404040" w:themeColor="text1" w:themeTint="BF"/>
    </w:rPr>
  </w:style>
  <w:style w:type="paragraph" w:styleId="Paragraphedeliste">
    <w:name w:val="List Paragraph"/>
    <w:basedOn w:val="Normal"/>
    <w:uiPriority w:val="34"/>
    <w:qFormat/>
    <w:rsid w:val="00D62204"/>
    <w:pPr>
      <w:ind w:left="720"/>
      <w:contextualSpacing/>
    </w:pPr>
  </w:style>
  <w:style w:type="character" w:styleId="Accentuationintense">
    <w:name w:val="Intense Emphasis"/>
    <w:basedOn w:val="Policepardfaut"/>
    <w:uiPriority w:val="21"/>
    <w:qFormat/>
    <w:rsid w:val="00D62204"/>
    <w:rPr>
      <w:i/>
      <w:iCs/>
      <w:color w:val="0F4761" w:themeColor="accent1" w:themeShade="BF"/>
    </w:rPr>
  </w:style>
  <w:style w:type="paragraph" w:styleId="Citationintense">
    <w:name w:val="Intense Quote"/>
    <w:basedOn w:val="Normal"/>
    <w:next w:val="Normal"/>
    <w:link w:val="CitationintenseCar"/>
    <w:uiPriority w:val="30"/>
    <w:qFormat/>
    <w:rsid w:val="00D622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62204"/>
    <w:rPr>
      <w:i/>
      <w:iCs/>
      <w:color w:val="0F4761" w:themeColor="accent1" w:themeShade="BF"/>
    </w:rPr>
  </w:style>
  <w:style w:type="character" w:styleId="Rfrenceintense">
    <w:name w:val="Intense Reference"/>
    <w:basedOn w:val="Policepardfaut"/>
    <w:uiPriority w:val="32"/>
    <w:qFormat/>
    <w:rsid w:val="00D62204"/>
    <w:rPr>
      <w:b/>
      <w:bCs/>
      <w:smallCaps/>
      <w:color w:val="0F4761" w:themeColor="accent1" w:themeShade="BF"/>
      <w:spacing w:val="5"/>
    </w:rPr>
  </w:style>
  <w:style w:type="paragraph" w:styleId="NormalWeb">
    <w:name w:val="Normal (Web)"/>
    <w:basedOn w:val="Normal"/>
    <w:uiPriority w:val="99"/>
    <w:unhideWhenUsed/>
    <w:rsid w:val="00D62204"/>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styleId="En-tte">
    <w:name w:val="header"/>
    <w:basedOn w:val="Normal"/>
    <w:link w:val="En-tteCar"/>
    <w:unhideWhenUsed/>
    <w:rsid w:val="00D62204"/>
    <w:pPr>
      <w:tabs>
        <w:tab w:val="center" w:pos="4536"/>
        <w:tab w:val="right" w:pos="9072"/>
      </w:tabs>
      <w:spacing w:after="0" w:line="240" w:lineRule="auto"/>
    </w:pPr>
    <w:rPr>
      <w:kern w:val="0"/>
      <w:sz w:val="22"/>
      <w:szCs w:val="22"/>
      <w14:ligatures w14:val="none"/>
    </w:rPr>
  </w:style>
  <w:style w:type="character" w:customStyle="1" w:styleId="En-tteCar">
    <w:name w:val="En-tête Car"/>
    <w:basedOn w:val="Policepardfaut"/>
    <w:link w:val="En-tte"/>
    <w:rsid w:val="00D62204"/>
    <w:rPr>
      <w:kern w:val="0"/>
      <w:sz w:val="22"/>
      <w:szCs w:val="22"/>
      <w14:ligatures w14:val="none"/>
    </w:rPr>
  </w:style>
  <w:style w:type="character" w:styleId="Lienhypertexte">
    <w:name w:val="Hyperlink"/>
    <w:unhideWhenUsed/>
    <w:rsid w:val="003671A4"/>
    <w:rPr>
      <w:color w:val="0000FF"/>
      <w:u w:val="single"/>
    </w:rPr>
  </w:style>
  <w:style w:type="character" w:styleId="Mentionnonrsolue">
    <w:name w:val="Unresolved Mention"/>
    <w:basedOn w:val="Policepardfaut"/>
    <w:uiPriority w:val="99"/>
    <w:semiHidden/>
    <w:unhideWhenUsed/>
    <w:rsid w:val="003671A4"/>
    <w:rPr>
      <w:color w:val="605E5C"/>
      <w:shd w:val="clear" w:color="auto" w:fill="E1DFDD"/>
    </w:rPr>
  </w:style>
  <w:style w:type="paragraph" w:styleId="Listenumros">
    <w:name w:val="List Number"/>
    <w:basedOn w:val="Normal"/>
    <w:uiPriority w:val="99"/>
    <w:unhideWhenUsed/>
    <w:rsid w:val="00446867"/>
    <w:pPr>
      <w:numPr>
        <w:numId w:val="12"/>
      </w:numPr>
      <w:spacing w:after="200" w:line="276" w:lineRule="auto"/>
      <w:contextualSpacing/>
    </w:pPr>
    <w:rPr>
      <w:rFonts w:ascii="Arial" w:eastAsiaTheme="minorEastAsia" w:hAnsi="Arial"/>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908963">
      <w:bodyDiv w:val="1"/>
      <w:marLeft w:val="0"/>
      <w:marRight w:val="0"/>
      <w:marTop w:val="0"/>
      <w:marBottom w:val="0"/>
      <w:divBdr>
        <w:top w:val="none" w:sz="0" w:space="0" w:color="auto"/>
        <w:left w:val="none" w:sz="0" w:space="0" w:color="auto"/>
        <w:bottom w:val="none" w:sz="0" w:space="0" w:color="auto"/>
        <w:right w:val="none" w:sz="0" w:space="0" w:color="auto"/>
      </w:divBdr>
    </w:div>
    <w:div w:id="860506291">
      <w:bodyDiv w:val="1"/>
      <w:marLeft w:val="0"/>
      <w:marRight w:val="0"/>
      <w:marTop w:val="0"/>
      <w:marBottom w:val="0"/>
      <w:divBdr>
        <w:top w:val="none" w:sz="0" w:space="0" w:color="auto"/>
        <w:left w:val="none" w:sz="0" w:space="0" w:color="auto"/>
        <w:bottom w:val="none" w:sz="0" w:space="0" w:color="auto"/>
        <w:right w:val="none" w:sz="0" w:space="0" w:color="auto"/>
      </w:divBdr>
    </w:div>
    <w:div w:id="979654868">
      <w:bodyDiv w:val="1"/>
      <w:marLeft w:val="0"/>
      <w:marRight w:val="0"/>
      <w:marTop w:val="0"/>
      <w:marBottom w:val="0"/>
      <w:divBdr>
        <w:top w:val="none" w:sz="0" w:space="0" w:color="auto"/>
        <w:left w:val="none" w:sz="0" w:space="0" w:color="auto"/>
        <w:bottom w:val="none" w:sz="0" w:space="0" w:color="auto"/>
        <w:right w:val="none" w:sz="0" w:space="0" w:color="auto"/>
      </w:divBdr>
    </w:div>
    <w:div w:id="149764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tyles" Target="style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peiseinemer.fr/fr/politique-de-confidentialite-be66" TargetMode="External"/><Relationship Id="rId4" Type="http://schemas.openxmlformats.org/officeDocument/2006/relationships/settings" Target="settings.xml"/><Relationship Id="rId9" Type="http://schemas.openxmlformats.org/officeDocument/2006/relationships/hyperlink" Target="mailto:entrepriseadaptee@apeiseinemer.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CEDF1-1F2B-48B0-B139-97EF54C7D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450</Words>
  <Characters>2481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FARAH</dc:creator>
  <cp:keywords/>
  <dc:description/>
  <cp:lastModifiedBy>Isabelle KOUZIAEFF</cp:lastModifiedBy>
  <cp:revision>4</cp:revision>
  <cp:lastPrinted>2026-03-05T11:22:00Z</cp:lastPrinted>
  <dcterms:created xsi:type="dcterms:W3CDTF">2026-03-10T08:57:00Z</dcterms:created>
  <dcterms:modified xsi:type="dcterms:W3CDTF">2026-03-10T09:02:00Z</dcterms:modified>
</cp:coreProperties>
</file>